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AB" w:rsidRDefault="00B90EAB" w:rsidP="00B90EAB">
      <w:pPr>
        <w:rPr>
          <w:szCs w:val="24"/>
        </w:rPr>
      </w:pPr>
    </w:p>
    <w:p w:rsidR="00B90EAB" w:rsidRDefault="00B90EAB" w:rsidP="00B90EAB">
      <w:pPr>
        <w:rPr>
          <w:szCs w:val="24"/>
        </w:rPr>
      </w:pPr>
    </w:p>
    <w:p w:rsidR="00B90EAB" w:rsidRDefault="00B90EAB" w:rsidP="00B90EAB">
      <w:pPr>
        <w:rPr>
          <w:szCs w:val="24"/>
        </w:rPr>
      </w:pPr>
      <w:bookmarkStart w:id="0" w:name="_GoBack"/>
      <w:bookmarkEnd w:id="0"/>
    </w:p>
    <w:p w:rsidR="00B90EAB" w:rsidRDefault="00B90EAB" w:rsidP="00B90EA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Na základě upozornění funkcionářů SŠS a následné kontroly RK se závěrečná tabulka Zprávy RK-Příloha u Středočeského šachového svazu mění ve sloupci </w:t>
      </w:r>
      <w:r w:rsidRPr="005C2C78">
        <w:rPr>
          <w:i/>
          <w:sz w:val="28"/>
          <w:szCs w:val="28"/>
        </w:rPr>
        <w:t>Sbírka</w:t>
      </w:r>
      <w:r>
        <w:rPr>
          <w:i/>
          <w:sz w:val="28"/>
          <w:szCs w:val="28"/>
        </w:rPr>
        <w:t xml:space="preserve"> </w:t>
      </w:r>
      <w:r w:rsidRPr="005C2C78">
        <w:rPr>
          <w:i/>
          <w:sz w:val="28"/>
          <w:szCs w:val="28"/>
        </w:rPr>
        <w:t>listin</w:t>
      </w:r>
      <w:r>
        <w:rPr>
          <w:sz w:val="28"/>
          <w:szCs w:val="28"/>
        </w:rPr>
        <w:t xml:space="preserve"> takto: text „</w:t>
      </w:r>
      <w:r w:rsidRPr="005C2C78">
        <w:rPr>
          <w:b/>
          <w:sz w:val="28"/>
          <w:szCs w:val="28"/>
        </w:rPr>
        <w:t>není Příloha</w:t>
      </w:r>
      <w:r>
        <w:rPr>
          <w:sz w:val="28"/>
          <w:szCs w:val="28"/>
        </w:rPr>
        <w:t>“ se nahrazuje textem „</w:t>
      </w:r>
      <w:r w:rsidRPr="005C2C78">
        <w:rPr>
          <w:b/>
          <w:sz w:val="28"/>
          <w:szCs w:val="28"/>
        </w:rPr>
        <w:t>komplet</w:t>
      </w:r>
      <w:r>
        <w:rPr>
          <w:sz w:val="28"/>
          <w:szCs w:val="28"/>
        </w:rPr>
        <w:t>“. Příloha vyúčtování za rok 2022 je součástí jednoho vloženého souboru do Sbírky listin.</w:t>
      </w:r>
    </w:p>
    <w:p w:rsidR="00B90EAB" w:rsidRPr="005C2C78" w:rsidRDefault="00B90EAB" w:rsidP="00B90EAB">
      <w:pPr>
        <w:rPr>
          <w:sz w:val="28"/>
          <w:szCs w:val="28"/>
        </w:rPr>
      </w:pPr>
      <w:r>
        <w:rPr>
          <w:sz w:val="28"/>
          <w:szCs w:val="28"/>
        </w:rPr>
        <w:t>Sunek, předseda RK</w:t>
      </w:r>
    </w:p>
    <w:p w:rsidR="004B5B37" w:rsidRDefault="004B5B37"/>
    <w:sectPr w:rsidR="004B5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AB"/>
    <w:rsid w:val="004B5B37"/>
    <w:rsid w:val="009527E7"/>
    <w:rsid w:val="00B90EAB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0EC6"/>
  <w15:chartTrackingRefBased/>
  <w15:docId w15:val="{FEED552C-2FEA-4FCD-92A3-93077DBC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0EA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Bohumír Sunek</dc:creator>
  <cp:keywords/>
  <dc:description/>
  <cp:lastModifiedBy>Bohumír Sunek</cp:lastModifiedBy>
  <cp:revision>2</cp:revision>
  <dcterms:created xsi:type="dcterms:W3CDTF">2024-05-16T10:52:00Z</dcterms:created>
  <dcterms:modified xsi:type="dcterms:W3CDTF">2024-05-16T10:54:00Z</dcterms:modified>
</cp:coreProperties>
</file>